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FE" w:rsidRDefault="009F38FE" w:rsidP="009F38FE">
      <w:pPr>
        <w:jc w:val="left"/>
        <w:rPr>
          <w:rFonts w:ascii="仿宋" w:eastAsia="仿宋" w:hAnsi="仿宋" w:cs="仿宋"/>
          <w:bCs/>
          <w:spacing w:val="-14"/>
          <w:sz w:val="32"/>
          <w:szCs w:val="32"/>
        </w:rPr>
      </w:pP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科技创新奖申报书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6A3987">
        <w:rPr>
          <w:rFonts w:ascii="仿宋" w:eastAsia="仿宋" w:hAnsi="仿宋" w:cs="仿宋"/>
          <w:sz w:val="28"/>
        </w:rPr>
        <w:t>3</w:t>
      </w:r>
      <w:bookmarkStart w:id="0" w:name="_GoBack"/>
      <w:bookmarkEnd w:id="0"/>
      <w:r>
        <w:rPr>
          <w:rFonts w:ascii="仿宋" w:eastAsia="仿宋" w:hAnsi="仿宋" w:cs="仿宋" w:hint="eastAsia"/>
          <w:sz w:val="28"/>
        </w:rPr>
        <w:t xml:space="preserve"> 年度）</w:t>
      </w:r>
    </w:p>
    <w:p w:rsidR="009F38FE" w:rsidRDefault="009F38FE" w:rsidP="009F38FE">
      <w:pPr>
        <w:rPr>
          <w:rFonts w:ascii="黑体" w:eastAsia="黑体"/>
          <w:sz w:val="32"/>
          <w:szCs w:val="30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一、项目基本情况</w:t>
      </w:r>
    </w:p>
    <w:tbl>
      <w:tblPr>
        <w:tblW w:w="90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868"/>
        <w:gridCol w:w="1109"/>
        <w:gridCol w:w="2382"/>
      </w:tblGrid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完成人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主要完成单位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申报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</w:t>
            </w: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单位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推荐等级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555545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12B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612B8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  <w:r w:rsidR="008612B8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649208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12B8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12B8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  <w:r w:rsidR="008612B8"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587140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612B8" w:rsidRPr="00B003CC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8612B8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</w:tr>
      <w:tr w:rsidR="001820A2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1820A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所属技术领域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A2" w:rsidRPr="00B003CC" w:rsidRDefault="001820A2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11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项目的任务来源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8612B8" w:rsidRDefault="009F38FE" w:rsidP="008612B8">
            <w:pPr>
              <w:spacing w:line="400" w:lineRule="exact"/>
              <w:ind w:firstLine="410"/>
              <w:jc w:val="left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97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项目起止时间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起始：  年   月   日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/>
                <w:spacing w:val="-4"/>
                <w:sz w:val="28"/>
                <w:szCs w:val="28"/>
              </w:rPr>
              <w:t>完成：  年   月   日</w:t>
            </w: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授权专利（项）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授权的其他知识产权（项）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 系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职   务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   箱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  <w:tr w:rsidR="009F38FE" w:rsidRPr="00B003CC" w:rsidTr="002207D2">
        <w:trPr>
          <w:trHeight w:val="62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pacing w:val="-4"/>
                <w:sz w:val="28"/>
                <w:szCs w:val="28"/>
              </w:rPr>
              <w:t>邮政编码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二、项目简介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9F38FE" w:rsidRPr="00B003CC" w:rsidTr="0049230A">
        <w:trPr>
          <w:trHeight w:val="13253"/>
          <w:jc w:val="center"/>
        </w:trPr>
        <w:tc>
          <w:tcPr>
            <w:tcW w:w="9039" w:type="dxa"/>
          </w:tcPr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简单扼要地介绍项目或产品的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研究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背景、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主要技术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内容/产品功能、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创新点、应用</w:t>
            </w:r>
            <w:r w:rsidR="001820A2">
              <w:rPr>
                <w:rFonts w:ascii="仿宋" w:eastAsia="仿宋" w:hAnsi="仿宋" w:hint="eastAsia"/>
                <w:sz w:val="28"/>
                <w:szCs w:val="28"/>
              </w:rPr>
              <w:t>领域/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场景、</w:t>
            </w:r>
            <w:r w:rsidR="008612B8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推广情况等。（800字以内）</w:t>
            </w: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B003CC" w:rsidRDefault="009F38FE" w:rsidP="0049230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三、主要创新内容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Tr="002207D2">
        <w:trPr>
          <w:trHeight w:val="788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B003CC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技术水</w:t>
            </w:r>
            <w:r w:rsidRPr="00B003CC">
              <w:rPr>
                <w:rFonts w:ascii="仿宋" w:eastAsia="仿宋" w:hAnsi="仿宋"/>
                <w:sz w:val="28"/>
                <w:szCs w:val="28"/>
              </w:rPr>
              <w:t>平：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2362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16703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国际先进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949199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 xml:space="preserve">国内领先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92479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003CC">
                  <w:rPr>
                    <w:rFonts w:ascii="仿宋" w:eastAsia="仿宋" w:hAnsi="仿宋"/>
                    <w:sz w:val="28"/>
                    <w:szCs w:val="28"/>
                  </w:rPr>
                  <w:t>☐</w:t>
                </w:r>
              </w:sdtContent>
            </w:sdt>
            <w:r w:rsidRPr="00B003CC">
              <w:rPr>
                <w:rFonts w:ascii="仿宋" w:eastAsia="仿宋" w:hAnsi="仿宋" w:hint="eastAsia"/>
                <w:sz w:val="28"/>
                <w:szCs w:val="28"/>
              </w:rPr>
              <w:t>国内先进</w:t>
            </w:r>
          </w:p>
        </w:tc>
      </w:tr>
      <w:tr w:rsidR="009F38FE" w:rsidTr="002207D2">
        <w:trPr>
          <w:trHeight w:val="1245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B003CC">
              <w:rPr>
                <w:rFonts w:ascii="仿宋" w:eastAsia="仿宋" w:hAnsi="仿宋" w:hint="eastAsia"/>
                <w:sz w:val="28"/>
                <w:szCs w:val="28"/>
              </w:rPr>
              <w:t>请阐述项目</w:t>
            </w:r>
            <w:r w:rsidR="00542EAD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Pr="00B003CC">
              <w:rPr>
                <w:rFonts w:ascii="仿宋" w:eastAsia="仿宋" w:hAnsi="仿宋" w:hint="eastAsia"/>
                <w:sz w:val="28"/>
                <w:szCs w:val="28"/>
              </w:rPr>
              <w:t>产品的立项背景，具有创新性的关键技术内容、创新点，国内外同类技术或产品的对比情况</w:t>
            </w:r>
            <w:r w:rsidR="007739D8">
              <w:rPr>
                <w:rFonts w:ascii="仿宋" w:eastAsia="仿宋" w:hAnsi="仿宋" w:hint="eastAsia"/>
                <w:sz w:val="28"/>
                <w:szCs w:val="28"/>
              </w:rPr>
              <w:t>，第三方评价等。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四、经济社会效益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250"/>
        <w:gridCol w:w="2243"/>
      </w:tblGrid>
      <w:tr w:rsidR="009F38FE" w:rsidTr="002207D2">
        <w:trPr>
          <w:trHeight w:val="779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7739D8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49230A">
              <w:rPr>
                <w:rFonts w:hint="eastAsia"/>
                <w:b/>
                <w:sz w:val="28"/>
                <w:szCs w:val="28"/>
              </w:rPr>
              <w:t>近三年直接经济效益</w:t>
            </w:r>
          </w:p>
        </w:tc>
      </w:tr>
      <w:tr w:rsidR="009F38FE" w:rsidTr="002207D2">
        <w:trPr>
          <w:trHeight w:val="76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2022年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2021年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</w:p>
        </w:tc>
      </w:tr>
      <w:tr w:rsidR="009F38FE" w:rsidTr="002207D2">
        <w:trPr>
          <w:trHeight w:val="79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销售收入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2207D2">
        <w:trPr>
          <w:trHeight w:val="772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9230A">
              <w:rPr>
                <w:rFonts w:ascii="仿宋" w:eastAsia="仿宋" w:hAnsi="仿宋"/>
                <w:sz w:val="28"/>
                <w:szCs w:val="28"/>
              </w:rPr>
              <w:t>利润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38FE" w:rsidTr="0049230A">
        <w:trPr>
          <w:trHeight w:val="10122"/>
          <w:jc w:val="center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（1）推广应用情况</w:t>
            </w:r>
          </w:p>
          <w:p w:rsidR="009F38FE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49230A" w:rsidRDefault="009F38FE" w:rsidP="0049230A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49230A">
              <w:rPr>
                <w:rFonts w:ascii="仿宋" w:eastAsia="仿宋" w:hAnsi="仿宋" w:hint="eastAsia"/>
                <w:b/>
                <w:sz w:val="28"/>
                <w:szCs w:val="28"/>
              </w:rPr>
              <w:t>（2）社会效益与间接经济效益</w:t>
            </w:r>
          </w:p>
          <w:p w:rsid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49230A" w:rsidRPr="0049230A" w:rsidRDefault="0049230A" w:rsidP="0049230A">
            <w:pPr>
              <w:spacing w:line="400" w:lineRule="exact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9F38FE" w:rsidRPr="00E925D2" w:rsidRDefault="009F38FE" w:rsidP="002207D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9230A" w:rsidRDefault="0049230A" w:rsidP="0049230A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五</w:t>
      </w:r>
      <w:r w:rsidR="00626FDA">
        <w:rPr>
          <w:rFonts w:ascii="黑体" w:eastAsia="黑体" w:hint="eastAsia"/>
          <w:sz w:val="32"/>
          <w:szCs w:val="30"/>
        </w:rPr>
        <w:t>、</w:t>
      </w:r>
      <w:r>
        <w:rPr>
          <w:rFonts w:ascii="黑体" w:eastAsia="黑体" w:hint="eastAsia"/>
          <w:sz w:val="32"/>
          <w:szCs w:val="30"/>
        </w:rPr>
        <w:t>知识产权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56"/>
        <w:gridCol w:w="1843"/>
        <w:gridCol w:w="1418"/>
        <w:gridCol w:w="1275"/>
        <w:gridCol w:w="1389"/>
      </w:tblGrid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知识产权名称</w:t>
            </w: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类型</w:t>
            </w: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授权/登记号</w:t>
            </w: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获得时间</w:t>
            </w: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发明人</w:t>
            </w:r>
          </w:p>
        </w:tc>
        <w:tc>
          <w:tcPr>
            <w:tcW w:w="1389" w:type="dxa"/>
          </w:tcPr>
          <w:p w:rsidR="0049230A" w:rsidRPr="0049230A" w:rsidRDefault="0049230A" w:rsidP="002207D2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专利/著作权人</w:t>
            </w: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49230A" w:rsidRPr="0049230A" w:rsidTr="002207D2">
        <w:trPr>
          <w:trHeight w:val="612"/>
          <w:jc w:val="center"/>
        </w:trPr>
        <w:tc>
          <w:tcPr>
            <w:tcW w:w="2092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56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89" w:type="dxa"/>
          </w:tcPr>
          <w:p w:rsidR="0049230A" w:rsidRPr="0049230A" w:rsidRDefault="0049230A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六</w:t>
      </w:r>
      <w:r w:rsidR="009F38FE">
        <w:rPr>
          <w:rFonts w:ascii="黑体" w:eastAsia="黑体" w:hint="eastAsia"/>
          <w:sz w:val="32"/>
          <w:szCs w:val="30"/>
        </w:rPr>
        <w:t>、论文论著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082"/>
        <w:gridCol w:w="2835"/>
      </w:tblGrid>
      <w:tr w:rsidR="009F38FE" w:rsidRPr="0049230A" w:rsidTr="002207D2">
        <w:trPr>
          <w:trHeight w:val="450"/>
          <w:jc w:val="center"/>
        </w:trPr>
        <w:tc>
          <w:tcPr>
            <w:tcW w:w="2156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著作或论文名称</w:t>
            </w:r>
          </w:p>
        </w:tc>
        <w:tc>
          <w:tcPr>
            <w:tcW w:w="4082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出版单位或发表刊物名称（出版时间、卷期号、页码）</w:t>
            </w:r>
          </w:p>
        </w:tc>
        <w:tc>
          <w:tcPr>
            <w:tcW w:w="2835" w:type="dxa"/>
            <w:vMerge w:val="restart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作者姓名、单位（标注共同情况）</w:t>
            </w:r>
          </w:p>
        </w:tc>
      </w:tr>
      <w:tr w:rsidR="009F38FE" w:rsidRPr="0049230A" w:rsidTr="002207D2">
        <w:trPr>
          <w:trHeight w:val="975"/>
          <w:jc w:val="center"/>
        </w:trPr>
        <w:tc>
          <w:tcPr>
            <w:tcW w:w="2156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F38FE" w:rsidRPr="0049230A" w:rsidRDefault="009F38FE" w:rsidP="002207D2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2156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082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七</w:t>
      </w:r>
      <w:r w:rsidR="009F38FE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92"/>
        <w:gridCol w:w="2856"/>
      </w:tblGrid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奖励等级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2207D2">
        <w:trPr>
          <w:trHeight w:val="6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9F38FE" w:rsidRPr="0049230A" w:rsidTr="002207D2">
        <w:trPr>
          <w:trHeight w:val="2905"/>
          <w:jc w:val="center"/>
        </w:trPr>
        <w:tc>
          <w:tcPr>
            <w:tcW w:w="9038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第一完成人签名：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九</w:t>
      </w:r>
      <w:r w:rsidR="009F38FE">
        <w:rPr>
          <w:rFonts w:ascii="黑体" w:eastAsia="黑体" w:hint="eastAsia"/>
          <w:sz w:val="32"/>
          <w:szCs w:val="30"/>
        </w:rPr>
        <w:t>、申报（推荐）单位意见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申报（推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荐）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49230A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9F38FE" w:rsidRDefault="0049230A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十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49230A">
        <w:trPr>
          <w:trHeight w:val="3122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49230A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2207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line="360" w:lineRule="exact"/>
              <w:rPr>
                <w:rFonts w:ascii="仿宋" w:eastAsia="仿宋" w:hAnsi="仿宋"/>
                <w:sz w:val="28"/>
              </w:rPr>
            </w:pPr>
          </w:p>
        </w:tc>
      </w:tr>
      <w:tr w:rsidR="009F38FE" w:rsidRPr="0049230A" w:rsidTr="0049230A">
        <w:trPr>
          <w:trHeight w:val="283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5418D7">
        <w:trPr>
          <w:trHeight w:val="1949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9F38FE" w:rsidP="009F38FE">
      <w:pPr>
        <w:widowControl/>
        <w:jc w:val="left"/>
        <w:rPr>
          <w:rFonts w:ascii="黑体" w:eastAsia="黑体"/>
          <w:sz w:val="32"/>
          <w:szCs w:val="30"/>
        </w:rPr>
      </w:pPr>
    </w:p>
    <w:p w:rsidR="005F32EE" w:rsidRDefault="00555545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545" w:rsidRDefault="00555545" w:rsidP="0049230A">
      <w:r>
        <w:separator/>
      </w:r>
    </w:p>
  </w:endnote>
  <w:endnote w:type="continuationSeparator" w:id="0">
    <w:p w:rsidR="00555545" w:rsidRDefault="00555545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44D" w:rsidRPr="00C4244D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545" w:rsidRDefault="00555545" w:rsidP="0049230A">
      <w:r>
        <w:separator/>
      </w:r>
    </w:p>
  </w:footnote>
  <w:footnote w:type="continuationSeparator" w:id="0">
    <w:p w:rsidR="00555545" w:rsidRDefault="00555545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F7135"/>
    <w:rsid w:val="00105107"/>
    <w:rsid w:val="00181D55"/>
    <w:rsid w:val="001820A2"/>
    <w:rsid w:val="002957D7"/>
    <w:rsid w:val="0049230A"/>
    <w:rsid w:val="005418D7"/>
    <w:rsid w:val="00542EAD"/>
    <w:rsid w:val="00555545"/>
    <w:rsid w:val="00626FDA"/>
    <w:rsid w:val="006A3987"/>
    <w:rsid w:val="007218ED"/>
    <w:rsid w:val="007739D8"/>
    <w:rsid w:val="008612B8"/>
    <w:rsid w:val="009F38FE"/>
    <w:rsid w:val="00B81563"/>
    <w:rsid w:val="00C4244D"/>
    <w:rsid w:val="00E1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002BF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5</cp:revision>
  <dcterms:created xsi:type="dcterms:W3CDTF">2022-11-03T12:04:00Z</dcterms:created>
  <dcterms:modified xsi:type="dcterms:W3CDTF">2023-06-19T01:42:00Z</dcterms:modified>
</cp:coreProperties>
</file>